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9D7" w:rsidRDefault="00FC39D7" w:rsidP="00FC39D7">
      <w:pPr>
        <w:jc w:val="center"/>
        <w:rPr>
          <w:sz w:val="24"/>
          <w:szCs w:val="24"/>
          <w:lang w:eastAsia="en-US"/>
        </w:rPr>
      </w:pPr>
    </w:p>
    <w:p w:rsidR="00FC39D7" w:rsidRDefault="00FC39D7" w:rsidP="00FC39D7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22A6748" wp14:editId="6FC916C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9D7" w:rsidRDefault="00FC39D7" w:rsidP="00FC39D7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FC39D7" w:rsidRDefault="00FC39D7" w:rsidP="00FC39D7">
      <w:pPr>
        <w:pStyle w:val="a3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FC39D7" w:rsidRDefault="00FC39D7" w:rsidP="00FC39D7">
      <w:pPr>
        <w:pStyle w:val="a3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FC39D7" w:rsidRDefault="00FC39D7" w:rsidP="00FC39D7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FC39D7" w:rsidRDefault="00FC39D7" w:rsidP="00FC39D7">
      <w:pPr>
        <w:pStyle w:val="a3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FC39D7" w:rsidRDefault="00FC39D7" w:rsidP="00FC39D7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FC39D7" w:rsidRDefault="00FC39D7" w:rsidP="00FC39D7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FC39D7" w:rsidRDefault="00FC39D7" w:rsidP="00FC39D7">
      <w:pPr>
        <w:pStyle w:val="a4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FC39D7" w:rsidRPr="006B15E1" w:rsidTr="00E9663F">
        <w:tc>
          <w:tcPr>
            <w:tcW w:w="9747" w:type="dxa"/>
          </w:tcPr>
          <w:p w:rsidR="00FC39D7" w:rsidRDefault="00FC39D7" w:rsidP="00E9663F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877590">
              <w:rPr>
                <w:bCs/>
                <w:sz w:val="28"/>
                <w:szCs w:val="28"/>
              </w:rPr>
              <w:t>3631</w:t>
            </w:r>
            <w:bookmarkStart w:id="0" w:name="_GoBack"/>
            <w:bookmarkEnd w:id="0"/>
          </w:p>
          <w:p w:rsidR="00FC39D7" w:rsidRDefault="00FC39D7" w:rsidP="00E9663F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BB3C51" w:rsidRPr="000B7222" w:rsidRDefault="00BB3C51" w:rsidP="00BB3C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r w:rsidR="00C52A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Панкратовій Ларисі Іванівні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</w:t>
      </w:r>
      <w:r w:rsidR="00C52A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за адресою: Одеська область, Одеський район,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Фонтанська сільська рада, </w:t>
      </w:r>
      <w:r w:rsidR="00C52A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с. Олександрівка, вул. </w:t>
      </w:r>
      <w:r w:rsidR="00F6391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="00C52A1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І. Франка, 13</w:t>
      </w:r>
    </w:p>
    <w:p w:rsidR="00BB3C51" w:rsidRPr="000B7222" w:rsidRDefault="00BB3C51" w:rsidP="00BB3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B3C51" w:rsidRPr="000B7222" w:rsidRDefault="00BB3C51" w:rsidP="00BB3C5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C52A10">
        <w:rPr>
          <w:rFonts w:ascii="Times New Roman" w:eastAsia="Times New Roman" w:hAnsi="Times New Roman" w:cs="Times New Roman"/>
          <w:sz w:val="28"/>
          <w:szCs w:val="28"/>
          <w:lang w:val="uk-UA"/>
        </w:rPr>
        <w:t>Панкратової Лариси Іванівни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BB3C51" w:rsidRPr="000B7222" w:rsidRDefault="00BB3C51" w:rsidP="00BB3C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B3C51" w:rsidRPr="000B7222" w:rsidRDefault="00BB3C51" w:rsidP="00BB3C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B3C51" w:rsidRDefault="00BB3C51" w:rsidP="00BB3C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місцевості), загальною площею </w:t>
      </w:r>
      <w:r w:rsidR="00C52A10">
        <w:rPr>
          <w:rFonts w:ascii="Times New Roman" w:eastAsia="Times New Roman" w:hAnsi="Times New Roman" w:cs="Times New Roman"/>
          <w:sz w:val="28"/>
          <w:szCs w:val="28"/>
          <w:lang w:val="uk-UA"/>
        </w:rPr>
        <w:t>0,0651 га, для будівництва і обслуговування житлового будинку, господарських будівель і споруд (присадибна ділянка), гр. Панкратовій Ларисі Іванівні, що розташована за адресою: Одеська область, Одеський район, Фонтанська сільська рада, с. Олександрівка, вул. І. Франка, 13, кадастровий номер 5122780200:02:001:1140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BB3C51" w:rsidRDefault="00BB3C51" w:rsidP="00BB3C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r w:rsidR="00C52A10">
        <w:rPr>
          <w:rFonts w:ascii="Times New Roman" w:eastAsia="Times New Roman" w:hAnsi="Times New Roman" w:cs="Times New Roman"/>
          <w:sz w:val="28"/>
          <w:szCs w:val="28"/>
          <w:lang w:val="uk-UA"/>
        </w:rPr>
        <w:t>Панкратовій Ларисі Іванівні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06</w:t>
      </w:r>
      <w:r w:rsidR="00C52A10">
        <w:rPr>
          <w:rFonts w:ascii="Times New Roman" w:eastAsia="Times New Roman" w:hAnsi="Times New Roman" w:cs="Times New Roman"/>
          <w:sz w:val="28"/>
          <w:szCs w:val="28"/>
          <w:lang w:val="uk-UA"/>
        </w:rPr>
        <w:t>51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</w:t>
      </w:r>
      <w:r w:rsidR="00C52A10">
        <w:rPr>
          <w:rFonts w:ascii="Times New Roman" w:eastAsia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Фонтанська сільська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рада, </w:t>
      </w:r>
      <w:r w:rsidR="00C52A10">
        <w:rPr>
          <w:rFonts w:ascii="Times New Roman" w:eastAsia="Times New Roman" w:hAnsi="Times New Roman" w:cs="Times New Roman"/>
          <w:sz w:val="28"/>
          <w:szCs w:val="28"/>
          <w:lang w:val="uk-UA"/>
        </w:rPr>
        <w:t>с. Олександрівка, вул. І. Франка, 13, кадастровий номер 5122780200:02:001:1140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BB3C51" w:rsidRPr="000B7222" w:rsidRDefault="00BB3C51" w:rsidP="00BB3C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3. Рекомендувати гр. </w:t>
      </w:r>
      <w:r w:rsidR="00C52A10">
        <w:rPr>
          <w:rFonts w:ascii="Times New Roman" w:eastAsia="Times New Roman" w:hAnsi="Times New Roman" w:cs="Times New Roman"/>
          <w:sz w:val="28"/>
          <w:szCs w:val="28"/>
          <w:lang w:val="uk-UA"/>
        </w:rPr>
        <w:t>Панкратовій Ларисі Іванівні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BB3C51" w:rsidRPr="000B7222" w:rsidRDefault="00BB3C51" w:rsidP="00BB3C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r w:rsidR="00C52A10">
        <w:rPr>
          <w:rFonts w:ascii="Times New Roman" w:eastAsia="Times New Roman" w:hAnsi="Times New Roman" w:cs="Times New Roman"/>
          <w:sz w:val="28"/>
          <w:szCs w:val="28"/>
          <w:lang w:val="uk-UA"/>
        </w:rPr>
        <w:t>Панкратову Ларису Іванівну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C52A10" w:rsidRPr="00D65391" w:rsidRDefault="00BB3C51" w:rsidP="00C52A1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52A10" w:rsidRPr="002860F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Під час використання земельної ділянки дотримуватися обмеження у її використанні, зареєстрованого у </w:t>
      </w:r>
      <w:r w:rsidR="00C52A10" w:rsidRPr="002C0C3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Державному земельному кадастрі та вимог, передбачених: </w:t>
      </w:r>
      <w:r w:rsidR="00C52A10" w:rsidRPr="00C52A10">
        <w:rPr>
          <w:rFonts w:ascii="Times New Roman" w:hAnsi="Times New Roman" w:cs="Times New Roman"/>
          <w:sz w:val="28"/>
          <w:szCs w:val="28"/>
          <w:lang w:val="uk-UA"/>
        </w:rPr>
        <w:t>Законом України "Про охорону культурної спадщини", Земельним кодексом</w:t>
      </w:r>
      <w:r w:rsidR="00F639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A10" w:rsidRPr="00C52A10">
        <w:rPr>
          <w:rFonts w:ascii="Times New Roman" w:hAnsi="Times New Roman" w:cs="Times New Roman"/>
          <w:sz w:val="28"/>
          <w:szCs w:val="28"/>
          <w:lang w:val="uk-UA"/>
        </w:rPr>
        <w:t>України</w:t>
      </w:r>
      <w:r w:rsidR="00F639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2A10" w:rsidRPr="00C52A10">
        <w:rPr>
          <w:rFonts w:ascii="Times New Roman" w:hAnsi="Times New Roman" w:cs="Times New Roman"/>
          <w:sz w:val="28"/>
          <w:szCs w:val="28"/>
          <w:lang w:val="uk-UA"/>
        </w:rPr>
        <w:t>08.06.2000 №: 1805, вид обмеження у використанні земельної ділянки: - Охоронна зона пам’ятки культурної спадщини</w:t>
      </w:r>
      <w:r w:rsidR="00C52A10"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(площа на яку поширюється дія обмежень – 0,0</w:t>
      </w:r>
      <w:r w:rsidR="00C52A10">
        <w:rPr>
          <w:rFonts w:ascii="Times New Roman" w:hAnsi="Times New Roman" w:cs="Times New Roman"/>
          <w:sz w:val="28"/>
          <w:szCs w:val="28"/>
          <w:lang w:val="uk-UA"/>
        </w:rPr>
        <w:t>651</w:t>
      </w:r>
      <w:r w:rsidR="00C52A10" w:rsidRPr="00D65391">
        <w:rPr>
          <w:rFonts w:ascii="Times New Roman" w:hAnsi="Times New Roman" w:cs="Times New Roman"/>
          <w:sz w:val="28"/>
          <w:szCs w:val="28"/>
          <w:lang w:val="uk-UA"/>
        </w:rPr>
        <w:t xml:space="preserve"> га).</w:t>
      </w:r>
    </w:p>
    <w:p w:rsidR="00BB3C51" w:rsidRPr="000B7222" w:rsidRDefault="00C52A10" w:rsidP="00BB3C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="00BB3C51"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BB3C51" w:rsidRPr="000B7222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FC39D7" w:rsidP="00BB3C51">
      <w:pPr>
        <w:rPr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p w:rsidR="00BB3C51" w:rsidRDefault="00BB3C51" w:rsidP="00BB3C51">
      <w:pPr>
        <w:rPr>
          <w:lang w:val="uk-UA"/>
        </w:rPr>
      </w:pPr>
    </w:p>
    <w:sectPr w:rsidR="00BB3C5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4C9"/>
    <w:rsid w:val="00113693"/>
    <w:rsid w:val="00713C98"/>
    <w:rsid w:val="007C14C9"/>
    <w:rsid w:val="00877590"/>
    <w:rsid w:val="00BB3C51"/>
    <w:rsid w:val="00C52A10"/>
    <w:rsid w:val="00F6391C"/>
    <w:rsid w:val="00FC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D6F463-3ABE-4BF3-AD23-DC0078663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C51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9D7"/>
    <w:pPr>
      <w:spacing w:after="160" w:line="254" w:lineRule="auto"/>
      <w:ind w:left="720"/>
      <w:contextualSpacing/>
    </w:pPr>
    <w:rPr>
      <w:lang w:val="en-US"/>
    </w:rPr>
  </w:style>
  <w:style w:type="paragraph" w:styleId="a4">
    <w:name w:val="Normal (Web)"/>
    <w:basedOn w:val="a"/>
    <w:uiPriority w:val="99"/>
    <w:unhideWhenUsed/>
    <w:rsid w:val="00FC3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FC39D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1884</Words>
  <Characters>1074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dcterms:created xsi:type="dcterms:W3CDTF">2025-12-23T07:37:00Z</dcterms:created>
  <dcterms:modified xsi:type="dcterms:W3CDTF">2025-12-25T07:12:00Z</dcterms:modified>
</cp:coreProperties>
</file>